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7" w:type="dxa"/>
        <w:tblCellMar>
          <w:top w:w="75" w:type="dxa"/>
          <w:left w:w="75" w:type="dxa"/>
          <w:bottom w:w="75" w:type="dxa"/>
          <w:right w:w="75" w:type="dxa"/>
        </w:tblCellMar>
        <w:tblLook w:val="04A0"/>
      </w:tblPr>
      <w:tblGrid>
        <w:gridCol w:w="6937"/>
        <w:gridCol w:w="2387"/>
      </w:tblGrid>
      <w:tr w:rsidR="00D22127" w:rsidRPr="00D22127" w:rsidTr="00D22127">
        <w:trPr>
          <w:tblCellSpacing w:w="37" w:type="dxa"/>
        </w:trPr>
        <w:tc>
          <w:tcPr>
            <w:tcW w:w="3750" w:type="pct"/>
            <w:vMerge w:val="restart"/>
            <w:hideMark/>
          </w:tcPr>
          <w:p w:rsidR="00D22127" w:rsidRPr="00D22127" w:rsidRDefault="00D22127" w:rsidP="00D2212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2127">
              <w:rPr>
                <w:rFonts w:ascii="Times New Roman" w:eastAsia="Times New Roman" w:hAnsi="Times New Roman" w:cs="Times New Roman"/>
                <w:b/>
                <w:bCs/>
                <w:sz w:val="36"/>
                <w:szCs w:val="36"/>
              </w:rPr>
              <w:t>APPLICATION FOR 3 -YEARS POST GRADUATE PROGRAMME IN CINEMA (SESSION 2013-2016)</w:t>
            </w:r>
          </w:p>
        </w:tc>
        <w:tc>
          <w:tcPr>
            <w:tcW w:w="0" w:type="auto"/>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t>Date of Commencement : 30-07-2013</w:t>
            </w:r>
          </w:p>
        </w:tc>
      </w:tr>
      <w:tr w:rsidR="00D22127" w:rsidRPr="00D22127" w:rsidTr="00D22127">
        <w:trPr>
          <w:trHeight w:val="783"/>
          <w:tblCellSpacing w:w="37" w:type="dxa"/>
        </w:trPr>
        <w:tc>
          <w:tcPr>
            <w:tcW w:w="0" w:type="auto"/>
            <w:vMerge/>
            <w:vAlign w:val="center"/>
            <w:hideMark/>
          </w:tcPr>
          <w:p w:rsidR="00D22127" w:rsidRPr="00D22127" w:rsidRDefault="00D22127" w:rsidP="00D22127">
            <w:pPr>
              <w:spacing w:after="0" w:line="240" w:lineRule="auto"/>
              <w:rPr>
                <w:rFonts w:ascii="Times New Roman" w:eastAsia="Times New Roman" w:hAnsi="Times New Roman" w:cs="Times New Roman"/>
                <w:b/>
                <w:bCs/>
                <w:sz w:val="36"/>
                <w:szCs w:val="36"/>
              </w:rPr>
            </w:pPr>
          </w:p>
        </w:tc>
        <w:tc>
          <w:tcPr>
            <w:tcW w:w="0" w:type="auto"/>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t>Date of Closure :  23-8-2013</w:t>
            </w:r>
          </w:p>
        </w:tc>
      </w:tr>
      <w:tr w:rsidR="00D22127" w:rsidRPr="00D22127" w:rsidTr="00D22127">
        <w:trPr>
          <w:tblCellSpacing w:w="37" w:type="dxa"/>
        </w:trPr>
        <w:tc>
          <w:tcPr>
            <w:tcW w:w="0" w:type="auto"/>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t>Important Instruction for Candidates before Applying Online</w:t>
            </w:r>
          </w:p>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pict>
                <v:rect id="_x0000_i1061" style="width:0;height:1.5pt" o:hralign="center" o:hrstd="t" o:hr="t" fillcolor="#a0a0a0" stroked="f"/>
              </w:pict>
            </w:r>
          </w:p>
        </w:tc>
        <w:tc>
          <w:tcPr>
            <w:tcW w:w="0" w:type="auto"/>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p>
        </w:tc>
      </w:tr>
      <w:tr w:rsidR="00D22127" w:rsidRPr="00D22127" w:rsidTr="00D22127">
        <w:trPr>
          <w:tblCellSpacing w:w="37" w:type="dxa"/>
        </w:trPr>
        <w:tc>
          <w:tcPr>
            <w:tcW w:w="0" w:type="auto"/>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t xml:space="preserve">1. </w:t>
            </w:r>
            <w:r w:rsidRPr="00D22127">
              <w:t>Carefully read the eligibility criteria, centres, fees structure, Number of Seats and other guidelines available  in the website.</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2. Read the instruction in How To Apply link for applying online.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3. Keep the required details like emai</w:t>
            </w:r>
            <w:r>
              <w:rPr>
                <w:rFonts w:ascii="Times New Roman" w:eastAsia="Times New Roman" w:hAnsi="Times New Roman" w:cs="Times New Roman"/>
                <w:sz w:val="24"/>
                <w:szCs w:val="24"/>
              </w:rPr>
              <w:t xml:space="preserve">l id, mobile no, scanned photo </w:t>
            </w:r>
            <w:r w:rsidRPr="00D22127">
              <w:rPr>
                <w:rFonts w:ascii="Times New Roman" w:eastAsia="Times New Roman" w:hAnsi="Times New Roman" w:cs="Times New Roman"/>
                <w:sz w:val="24"/>
                <w:szCs w:val="24"/>
              </w:rPr>
              <w:t xml:space="preserve">scanned signature available &amp; handy. These are essential requirements for online application process.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4. Download the </w:t>
            </w:r>
            <w:proofErr w:type="spellStart"/>
            <w:r w:rsidRPr="00D22127">
              <w:rPr>
                <w:rFonts w:ascii="Times New Roman" w:eastAsia="Times New Roman" w:hAnsi="Times New Roman" w:cs="Times New Roman"/>
                <w:sz w:val="24"/>
                <w:szCs w:val="24"/>
              </w:rPr>
              <w:t>challan</w:t>
            </w:r>
            <w:proofErr w:type="spellEnd"/>
            <w:r w:rsidRPr="00D22127">
              <w:rPr>
                <w:rFonts w:ascii="Times New Roman" w:eastAsia="Times New Roman" w:hAnsi="Times New Roman" w:cs="Times New Roman"/>
                <w:sz w:val="24"/>
                <w:szCs w:val="24"/>
              </w:rPr>
              <w:t xml:space="preserve"> </w:t>
            </w:r>
            <w:proofErr w:type="spellStart"/>
            <w:r w:rsidRPr="00D22127">
              <w:rPr>
                <w:rFonts w:ascii="Times New Roman" w:eastAsia="Times New Roman" w:hAnsi="Times New Roman" w:cs="Times New Roman"/>
                <w:sz w:val="24"/>
                <w:szCs w:val="24"/>
              </w:rPr>
              <w:t>proforma</w:t>
            </w:r>
            <w:proofErr w:type="spellEnd"/>
            <w:r w:rsidRPr="00D22127">
              <w:rPr>
                <w:rFonts w:ascii="Times New Roman" w:eastAsia="Times New Roman" w:hAnsi="Times New Roman" w:cs="Times New Roman"/>
                <w:sz w:val="24"/>
                <w:szCs w:val="24"/>
              </w:rPr>
              <w:t xml:space="preserve"> from the Download </w:t>
            </w:r>
            <w:proofErr w:type="spellStart"/>
            <w:r w:rsidRPr="00D22127">
              <w:rPr>
                <w:rFonts w:ascii="Times New Roman" w:eastAsia="Times New Roman" w:hAnsi="Times New Roman" w:cs="Times New Roman"/>
                <w:sz w:val="24"/>
                <w:szCs w:val="24"/>
              </w:rPr>
              <w:t>Challan</w:t>
            </w:r>
            <w:proofErr w:type="spellEnd"/>
            <w:r w:rsidRPr="00D22127">
              <w:rPr>
                <w:rFonts w:ascii="Times New Roman" w:eastAsia="Times New Roman" w:hAnsi="Times New Roman" w:cs="Times New Roman"/>
                <w:sz w:val="24"/>
                <w:szCs w:val="24"/>
              </w:rPr>
              <w:t xml:space="preserve"> link and deposit the requisite examination fee in any branch of State Bank of India spread all over India.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5. Submit only one Application with valid details. Do not submit dummy application details with same </w:t>
            </w:r>
            <w:proofErr w:type="spellStart"/>
            <w:r w:rsidRPr="00D22127">
              <w:rPr>
                <w:rFonts w:ascii="Times New Roman" w:eastAsia="Times New Roman" w:hAnsi="Times New Roman" w:cs="Times New Roman"/>
                <w:sz w:val="24"/>
                <w:szCs w:val="24"/>
              </w:rPr>
              <w:t>Challan</w:t>
            </w:r>
            <w:proofErr w:type="spellEnd"/>
            <w:r w:rsidRPr="00D22127">
              <w:rPr>
                <w:rFonts w:ascii="Times New Roman" w:eastAsia="Times New Roman" w:hAnsi="Times New Roman" w:cs="Times New Roman"/>
                <w:sz w:val="24"/>
                <w:szCs w:val="24"/>
              </w:rPr>
              <w:t xml:space="preserve"> no. or multiple applications with different </w:t>
            </w:r>
            <w:proofErr w:type="spellStart"/>
            <w:r w:rsidRPr="00D22127">
              <w:rPr>
                <w:rFonts w:ascii="Times New Roman" w:eastAsia="Times New Roman" w:hAnsi="Times New Roman" w:cs="Times New Roman"/>
                <w:sz w:val="24"/>
                <w:szCs w:val="24"/>
              </w:rPr>
              <w:t>challan</w:t>
            </w:r>
            <w:proofErr w:type="spellEnd"/>
            <w:r w:rsidRPr="00D22127">
              <w:rPr>
                <w:rFonts w:ascii="Times New Roman" w:eastAsia="Times New Roman" w:hAnsi="Times New Roman" w:cs="Times New Roman"/>
                <w:sz w:val="24"/>
                <w:szCs w:val="24"/>
              </w:rPr>
              <w:t xml:space="preserve"> no as it will be treated as multiple applications and both the application will be rejected and Application Money will not be refunded.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6. Do not send application in any other format except the online format given on the website.</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7. After successful submission of the application online, candidates will be assigned system generated registration no. The candidates are required to take printout of the Application form after successful submission of the application online and keep it with them. </w:t>
            </w:r>
          </w:p>
        </w:tc>
        <w:tc>
          <w:tcPr>
            <w:tcW w:w="0" w:type="auto"/>
            <w:vMerge w:val="restart"/>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r>
          </w:p>
        </w:tc>
      </w:tr>
      <w:tr w:rsidR="00D22127" w:rsidRPr="00D22127" w:rsidTr="00D22127">
        <w:trPr>
          <w:tblCellSpacing w:w="37" w:type="dxa"/>
        </w:trPr>
        <w:tc>
          <w:tcPr>
            <w:tcW w:w="0" w:type="auto"/>
            <w:vAlign w:val="center"/>
            <w:hideMark/>
          </w:tcPr>
          <w:p w:rsidR="00D22127" w:rsidRPr="00D22127" w:rsidRDefault="00D22127" w:rsidP="00D22127">
            <w:pPr>
              <w:spacing w:after="0" w:line="240" w:lineRule="auto"/>
              <w:rPr>
                <w:rFonts w:ascii="Times New Roman" w:eastAsia="Times New Roman" w:hAnsi="Times New Roman" w:cs="Times New Roman"/>
                <w:color w:val="800000"/>
                <w:sz w:val="24"/>
                <w:szCs w:val="24"/>
              </w:rPr>
            </w:pPr>
            <w:r w:rsidRPr="00D22127">
              <w:rPr>
                <w:rFonts w:ascii="Times New Roman" w:eastAsia="Times New Roman" w:hAnsi="Times New Roman" w:cs="Times New Roman"/>
                <w:color w:val="800000"/>
                <w:sz w:val="24"/>
                <w:szCs w:val="24"/>
              </w:rPr>
              <w:t>Please Note</w:t>
            </w:r>
          </w:p>
          <w:p w:rsidR="00D22127" w:rsidRPr="00D22127" w:rsidRDefault="00D22127" w:rsidP="00D22127">
            <w:pPr>
              <w:spacing w:after="0" w:line="240" w:lineRule="auto"/>
              <w:rPr>
                <w:rFonts w:ascii="Times New Roman" w:eastAsia="Times New Roman" w:hAnsi="Times New Roman" w:cs="Times New Roman"/>
                <w:color w:val="800000"/>
                <w:sz w:val="24"/>
                <w:szCs w:val="24"/>
              </w:rPr>
            </w:pPr>
            <w:r w:rsidRPr="00D22127">
              <w:rPr>
                <w:rFonts w:ascii="Times New Roman" w:eastAsia="Times New Roman" w:hAnsi="Times New Roman" w:cs="Times New Roman"/>
                <w:color w:val="800000"/>
                <w:sz w:val="24"/>
                <w:szCs w:val="24"/>
              </w:rPr>
              <w:pict>
                <v:rect id="_x0000_i1060" style="width:0;height:1.5pt" o:hralign="center" o:hrstd="t" o:hr="t" fillcolor="#a0a0a0" stroked="f"/>
              </w:pict>
            </w:r>
          </w:p>
        </w:tc>
        <w:tc>
          <w:tcPr>
            <w:tcW w:w="0" w:type="auto"/>
            <w:vMerge/>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p>
        </w:tc>
      </w:tr>
      <w:tr w:rsidR="00D22127" w:rsidRPr="00D22127" w:rsidTr="00D22127">
        <w:trPr>
          <w:tblCellSpacing w:w="37" w:type="dxa"/>
        </w:trPr>
        <w:tc>
          <w:tcPr>
            <w:tcW w:w="0" w:type="auto"/>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t xml:space="preserve">1. </w:t>
            </w:r>
            <w:r w:rsidRPr="00D22127">
              <w:t>Candidate should note that their candidature is strictly provisional till their joining. No candidate will be admitted to the test unless he/she holds the admit card to test. The mere fact that online application has been submitted / admit card has been issued to a candidate will not imply that the Institute has finally accepted his/her candidature.</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2. </w:t>
            </w:r>
            <w:r w:rsidRPr="00D22127">
              <w:t xml:space="preserve">Mode of payment of fee is bank </w:t>
            </w:r>
            <w:proofErr w:type="spellStart"/>
            <w:r w:rsidRPr="00D22127">
              <w:t>challan</w:t>
            </w:r>
            <w:proofErr w:type="spellEnd"/>
            <w:r w:rsidRPr="00D22127">
              <w:t xml:space="preserve"> from State Bank of India only. Fees submitted through any other mode viz. IPO/Demand Draft / money order / CRF stamp etc will not be accepted.</w:t>
            </w:r>
            <w:r w:rsidRPr="00D22127">
              <w:rPr>
                <w:rFonts w:ascii="Times New Roman" w:eastAsia="Times New Roman" w:hAnsi="Times New Roman" w:cs="Times New Roman"/>
                <w:sz w:val="24"/>
                <w:szCs w:val="24"/>
              </w:rPr>
              <w:t xml:space="preserve">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lastRenderedPageBreak/>
              <w:br/>
              <w:t xml:space="preserve">3. </w:t>
            </w:r>
            <w:r w:rsidRPr="00D22127">
              <w:t xml:space="preserve">Payment for Application for a single course should be made against one </w:t>
            </w:r>
            <w:proofErr w:type="spellStart"/>
            <w:r w:rsidRPr="00D22127">
              <w:t>challan</w:t>
            </w:r>
            <w:proofErr w:type="spellEnd"/>
            <w:r w:rsidRPr="00D22127">
              <w:t xml:space="preserve"> only. Hence Candidate  should fill up only one </w:t>
            </w:r>
            <w:proofErr w:type="spellStart"/>
            <w:r w:rsidRPr="00D22127">
              <w:t>challan</w:t>
            </w:r>
            <w:proofErr w:type="spellEnd"/>
            <w:r w:rsidRPr="00D22127">
              <w:t xml:space="preserve"> for his choice of course.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 xml:space="preserve">4. </w:t>
            </w:r>
            <w:r w:rsidRPr="00D22127">
              <w:t xml:space="preserve">No correspondences will be entertained for any matter for which last date has been expired. </w:t>
            </w:r>
            <w:r w:rsidRPr="00D22127">
              <w:br/>
            </w:r>
            <w:r w:rsidRPr="00D22127">
              <w:rPr>
                <w:rFonts w:ascii="Times New Roman" w:eastAsia="Times New Roman" w:hAnsi="Times New Roman" w:cs="Times New Roman"/>
                <w:sz w:val="24"/>
                <w:szCs w:val="24"/>
              </w:rPr>
              <w:br/>
              <w:t xml:space="preserve">5. </w:t>
            </w:r>
            <w:r w:rsidRPr="00D22127">
              <w:t>After depositing the fee, ensure that branch code, branch name and journal no. is given by the bank officials, which are required to fill up the online form.</w:t>
            </w:r>
            <w:r w:rsidRPr="00D22127">
              <w:rPr>
                <w:rFonts w:ascii="Times New Roman" w:eastAsia="Times New Roman" w:hAnsi="Times New Roman" w:cs="Times New Roman"/>
                <w:sz w:val="24"/>
                <w:szCs w:val="24"/>
              </w:rPr>
              <w:t xml:space="preserve"> </w:t>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r>
            <w:r w:rsidRPr="00D22127">
              <w:rPr>
                <w:rFonts w:ascii="Times New Roman" w:eastAsia="Times New Roman" w:hAnsi="Times New Roman" w:cs="Times New Roman"/>
                <w:sz w:val="24"/>
                <w:szCs w:val="24"/>
              </w:rPr>
              <w:br/>
              <w:t>Admission Help Desk Ph No.- 033 24328355</w:t>
            </w:r>
            <w:r w:rsidRPr="00D22127">
              <w:rPr>
                <w:rFonts w:ascii="Times New Roman" w:eastAsia="Times New Roman" w:hAnsi="Times New Roman" w:cs="Times New Roman"/>
                <w:sz w:val="24"/>
                <w:szCs w:val="24"/>
              </w:rPr>
              <w:br/>
              <w:t xml:space="preserve">Admission Help Desk Email ID.- admission2013@srfti.ac.in </w:t>
            </w:r>
          </w:p>
        </w:tc>
        <w:tc>
          <w:tcPr>
            <w:tcW w:w="0" w:type="auto"/>
            <w:vMerge/>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p>
        </w:tc>
      </w:tr>
      <w:tr w:rsidR="00D22127" w:rsidRPr="00D22127" w:rsidTr="00D22127">
        <w:trPr>
          <w:tblCellSpacing w:w="37" w:type="dxa"/>
        </w:trPr>
        <w:tc>
          <w:tcPr>
            <w:tcW w:w="3750" w:type="pct"/>
            <w:vAlign w:val="center"/>
            <w:hideMark/>
          </w:tcPr>
          <w:p w:rsidR="00D22127" w:rsidRPr="00D22127" w:rsidRDefault="00D22127" w:rsidP="00D22127">
            <w:pPr>
              <w:spacing w:after="0" w:line="240" w:lineRule="auto"/>
              <w:rPr>
                <w:rFonts w:ascii="Times New Roman" w:eastAsia="Times New Roman" w:hAnsi="Times New Roman" w:cs="Times New Roman"/>
                <w:sz w:val="24"/>
                <w:szCs w:val="24"/>
              </w:rPr>
            </w:pPr>
            <w:r w:rsidRPr="00D22127">
              <w:rPr>
                <w:rFonts w:ascii="Times New Roman" w:eastAsia="Times New Roman" w:hAnsi="Times New Roman" w:cs="Times New Roman"/>
                <w:sz w:val="24"/>
                <w:szCs w:val="24"/>
              </w:rPr>
              <w:lastRenderedPageBreak/>
              <w:t> </w:t>
            </w:r>
          </w:p>
        </w:tc>
        <w:tc>
          <w:tcPr>
            <w:tcW w:w="0" w:type="auto"/>
            <w:vAlign w:val="center"/>
            <w:hideMark/>
          </w:tcPr>
          <w:p w:rsidR="00D22127" w:rsidRPr="00D22127" w:rsidRDefault="00D22127" w:rsidP="00D22127">
            <w:pPr>
              <w:spacing w:after="0" w:line="240" w:lineRule="auto"/>
              <w:rPr>
                <w:rFonts w:ascii="Times New Roman" w:eastAsia="Times New Roman" w:hAnsi="Times New Roman" w:cs="Times New Roman"/>
                <w:sz w:val="20"/>
                <w:szCs w:val="20"/>
              </w:rPr>
            </w:pPr>
          </w:p>
        </w:tc>
      </w:tr>
    </w:tbl>
    <w:p w:rsidR="00000000" w:rsidRDefault="00D22127"/>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22127"/>
    <w:rsid w:val="00D221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1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2127"/>
    <w:rPr>
      <w:color w:val="0000FF"/>
      <w:u w:val="single"/>
    </w:rPr>
  </w:style>
</w:styles>
</file>

<file path=word/webSettings.xml><?xml version="1.0" encoding="utf-8"?>
<w:webSettings xmlns:r="http://schemas.openxmlformats.org/officeDocument/2006/relationships" xmlns:w="http://schemas.openxmlformats.org/wordprocessingml/2006/main">
  <w:divs>
    <w:div w:id="6468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2013-07-30T05:37:00Z</dcterms:created>
  <dcterms:modified xsi:type="dcterms:W3CDTF">2013-07-30T05:39:00Z</dcterms:modified>
</cp:coreProperties>
</file>